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05" w:rsidRDefault="003904E8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67005" w:rsidRDefault="003904E8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67005" w:rsidRDefault="003904E8" w:rsidP="00267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02</w:t>
      </w:r>
      <w:r>
        <w:rPr>
          <w:rFonts w:ascii="Arial" w:eastAsia="Times New Roman" w:hAnsi="Arial" w:cs="Arial"/>
          <w:color w:val="000000"/>
          <w:sz w:val="24"/>
          <w:szCs w:val="24"/>
        </w:rPr>
        <w:t>/10</w:t>
      </w:r>
      <w:r>
        <w:rPr>
          <w:rFonts w:ascii="Arial" w:eastAsia="Times New Roman" w:hAnsi="Arial" w:cs="Arial"/>
          <w:color w:val="000000"/>
          <w:sz w:val="24"/>
          <w:szCs w:val="24"/>
        </w:rPr>
        <w:t>- 02</w:t>
      </w:r>
      <w:r>
        <w:rPr>
          <w:rFonts w:ascii="Arial" w:eastAsia="Times New Roman" w:hAnsi="Arial" w:cs="Arial"/>
          <w:color w:val="000000"/>
          <w:sz w:val="24"/>
          <w:szCs w:val="24"/>
        </w:rPr>
        <w:t>/14</w:t>
      </w:r>
    </w:p>
    <w:p w:rsidR="00267005" w:rsidRDefault="003904E8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Martin Luther King</w:t>
      </w: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67005" w:rsidTr="00267005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2/14</w:t>
            </w:r>
          </w:p>
        </w:tc>
      </w:tr>
      <w:tr w:rsidR="00267005" w:rsidTr="00267005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ganizer </w:t>
            </w:r>
            <w:r>
              <w:rPr>
                <w:rFonts w:ascii="Arial" w:eastAsia="Times New Roman" w:hAnsi="Arial" w:cs="Arial"/>
                <w:color w:val="000000"/>
              </w:rPr>
              <w:t>( type 2 writing)</w:t>
            </w:r>
          </w:p>
          <w:p w:rsidR="00161DB0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61DB0" w:rsidRDefault="003904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 w:rsidP="006E6BBC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locate new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vocabulary words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sentences in the text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fryer model graphic organizer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creating 5-6 google slide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the new information and vocabulary words that they learned ( Type 3 writing) </w:t>
            </w:r>
          </w:p>
        </w:tc>
      </w:tr>
      <w:tr w:rsidR="00267005" w:rsidTr="00267005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one sentence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using </w:t>
            </w:r>
            <w:r>
              <w:rPr>
                <w:rFonts w:ascii="Arial" w:eastAsia="Times New Roman" w:hAnsi="Arial" w:cs="Arial"/>
                <w:bCs/>
                <w:color w:val="00B0F0"/>
              </w:rPr>
              <w:t>the new vocabularies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that they learn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reading and presenting the writing to their A/B partner or the  whole classroom </w:t>
            </w:r>
          </w:p>
        </w:tc>
      </w:tr>
      <w:tr w:rsidR="00267005" w:rsidTr="00267005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3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67005" w:rsidRDefault="00390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3904E8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3904E8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3904E8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3904E8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3904E8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</w:p>
          <w:p w:rsidR="00D44934" w:rsidRP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</w:t>
            </w:r>
            <w:r>
              <w:rPr>
                <w:rFonts w:ascii="Helvetica" w:eastAsia="Times New Roman" w:hAnsi="Helvetica" w:cs="Times New Roman"/>
                <w:color w:val="344048"/>
              </w:rPr>
              <w:t xml:space="preserve"> idea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slavery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D44934" w:rsidRDefault="003904E8" w:rsidP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4B6686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4B6686" w:rsidRDefault="004B6686" w:rsidP="003904E8">
            <w:pPr>
              <w:shd w:val="clear" w:color="auto" w:fill="FFFFFF"/>
              <w:spacing w:before="100" w:after="100" w:line="240" w:lineRule="auto"/>
            </w:pPr>
          </w:p>
          <w:p w:rsidR="004B6686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4B6686" w:rsidRDefault="004B6686" w:rsidP="003904E8">
            <w:pPr>
              <w:shd w:val="clear" w:color="auto" w:fill="FFFFFF"/>
              <w:spacing w:before="100" w:after="100" w:line="240" w:lineRule="auto"/>
            </w:pPr>
          </w:p>
          <w:p w:rsidR="004B6686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4B6686" w:rsidRDefault="004B6686" w:rsidP="003904E8">
            <w:pPr>
              <w:shd w:val="clear" w:color="auto" w:fill="FFFFFF"/>
              <w:spacing w:before="100" w:after="100" w:line="240" w:lineRule="auto"/>
            </w:pPr>
          </w:p>
          <w:p w:rsidR="004B6686" w:rsidRDefault="003904E8" w:rsidP="003904E8">
            <w:pPr>
              <w:shd w:val="clear" w:color="auto" w:fill="FFFFFF"/>
              <w:spacing w:before="100" w:after="100" w:line="240" w:lineRule="auto"/>
            </w:pPr>
            <w:r>
              <w:t xml:space="preserve">legacy </w:t>
            </w:r>
          </w:p>
          <w:p w:rsidR="004B6686" w:rsidRDefault="004B6686" w:rsidP="003904E8">
            <w:pPr>
              <w:shd w:val="clear" w:color="auto" w:fill="FFFFFF"/>
              <w:spacing w:before="100" w:after="100" w:line="240" w:lineRule="auto"/>
            </w:pPr>
          </w:p>
          <w:p w:rsidR="004B6686" w:rsidRDefault="003904E8" w:rsidP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4B6686" w:rsidRDefault="004B6686" w:rsidP="003904E8">
            <w:pPr>
              <w:shd w:val="clear" w:color="auto" w:fill="FFFFFF"/>
              <w:spacing w:before="100" w:after="100" w:line="240" w:lineRule="auto"/>
            </w:pPr>
          </w:p>
          <w:p w:rsidR="00D44934" w:rsidRPr="003904E8" w:rsidRDefault="003904E8" w:rsidP="003904E8">
            <w:pPr>
              <w:shd w:val="clear" w:color="auto" w:fill="FFFFFF"/>
              <w:spacing w:before="100" w:after="100" w:line="240" w:lineRule="auto"/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80" w:rsidRDefault="003904E8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legacy</w:t>
            </w:r>
            <w:r>
              <w:t> 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created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passed</w:t>
            </w:r>
            <w:r>
              <w:t> 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leader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annul</w:t>
            </w:r>
            <w:r>
              <w:t> 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t>slavery</w:t>
            </w:r>
            <w: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3904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D44934" w:rsidRDefault="003904E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annul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4B6686" w:rsidRDefault="004B6686">
            <w:pPr>
              <w:shd w:val="clear" w:color="auto" w:fill="FFFFFF"/>
              <w:spacing w:before="100" w:after="100" w:line="240" w:lineRule="auto"/>
            </w:pPr>
          </w:p>
          <w:p w:rsidR="004B6686" w:rsidRDefault="003904E8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</w:tc>
      </w:tr>
      <w:tr w:rsidR="00267005" w:rsidTr="00161DB0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90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0D" w:rsidRPr="00B7060D" w:rsidRDefault="003904E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B7060D" w:rsidRPr="00B7060D" w:rsidRDefault="003904E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rmine two or more central ideas in a text and analyze their development over the course of the text; provide an objective summary of the text.</w:t>
            </w:r>
          </w:p>
          <w:p w:rsidR="00B7060D" w:rsidRPr="00B7060D" w:rsidRDefault="003904E8" w:rsidP="00B7060D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7" w:history="1">
              <w:r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ns between individuals, events, and ideas in a text (e.g., how ideas influence individuals or events, or how individuals influence ideas or events</w:t>
            </w:r>
          </w:p>
          <w:p w:rsidR="00267005" w:rsidRDefault="003904E8" w:rsidP="00B7060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BBC" w:rsidRPr="006E6BBC" w:rsidRDefault="003904E8" w:rsidP="00B7060D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8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Cite several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pieces of textual evidence to support analysis of what the text says explicitly as well as inferences drawn from the text.</w:t>
            </w:r>
          </w:p>
          <w:bookmarkStart w:id="2" w:name="CCSS.ELA-Literacy.RI.7.2"/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ext and analyze their development over the course of the text; provide an objective summary of the text.</w:t>
            </w:r>
          </w:p>
          <w:bookmarkStart w:id="3" w:name="CCSS.ELA-Literacy.RI.7.3"/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eas in a text (e.g., how ideas influence individuals or events, or how individuals influence ideas or events).</w:t>
            </w:r>
          </w:p>
          <w:p w:rsidR="00267005" w:rsidRDefault="003904E8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alysis of what the text says explicitly as well as inferences drawn from the text.</w:t>
            </w:r>
          </w:p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he course of the text; provide an objective summary of the text.</w:t>
            </w:r>
          </w:p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individuals or events, or how individuals influence ideas or events).</w:t>
            </w:r>
          </w:p>
          <w:p w:rsidR="00267005" w:rsidRDefault="003904E8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67005" w:rsidRDefault="003904E8" w:rsidP="006E6BBC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connotative, and technical meanings; analyze the impact of a specific word choice on meaning and tone.</w:t>
            </w:r>
          </w:p>
          <w:bookmarkStart w:id="5" w:name="CCSS.ELA-Literacy.RI.7.5"/>
          <w:p w:rsidR="006E6BBC" w:rsidRPr="006E6BBC" w:rsidRDefault="003904E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uding how the major sections contribute to the whole and to the development of the ideas</w:t>
            </w:r>
          </w:p>
          <w:p w:rsidR="00267005" w:rsidRDefault="003904E8" w:rsidP="006E6BBC">
            <w:pPr>
              <w:pStyle w:val="NormalWeb"/>
              <w:spacing w:line="256" w:lineRule="auto"/>
            </w:pPr>
          </w:p>
          <w:p w:rsidR="006E6BBC" w:rsidRDefault="003904E8" w:rsidP="006E6BBC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60D" w:rsidRPr="006E6BBC" w:rsidRDefault="003904E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Determine the meaning of words and phrases as they are used in a text,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including figurative, connotative, and technical meanings; analyze the impact of a specific word choice on meaning and tone.</w:t>
            </w:r>
          </w:p>
          <w:p w:rsidR="00B7060D" w:rsidRPr="006E6BBC" w:rsidRDefault="003904E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3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structure an author uses to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>organize a text, including how the major sections contribute to the whole and to the development of the ideas</w:t>
            </w:r>
          </w:p>
          <w:p w:rsidR="00B7060D" w:rsidRDefault="003904E8" w:rsidP="00B7060D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267005" w:rsidRPr="00B7060D" w:rsidRDefault="003904E8" w:rsidP="00B7060D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267005" w:rsidRDefault="003904E8" w:rsidP="00267005"/>
    <w:p w:rsidR="000304EB" w:rsidRDefault="003904E8"/>
    <w:sectPr w:rsidR="000304EB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C4D"/>
    <w:multiLevelType w:val="hybridMultilevel"/>
    <w:tmpl w:val="403A7AF6"/>
    <w:lvl w:ilvl="0" w:tplc="BE2AD946">
      <w:start w:val="1"/>
      <w:numFmt w:val="decimal"/>
      <w:lvlText w:val="%1."/>
      <w:lvlJc w:val="left"/>
      <w:pPr>
        <w:ind w:left="720" w:hanging="360"/>
      </w:pPr>
    </w:lvl>
    <w:lvl w:ilvl="1" w:tplc="CF20A506">
      <w:start w:val="1"/>
      <w:numFmt w:val="decimal"/>
      <w:lvlText w:val="%2."/>
      <w:lvlJc w:val="left"/>
      <w:pPr>
        <w:ind w:left="1440" w:hanging="1080"/>
      </w:pPr>
    </w:lvl>
    <w:lvl w:ilvl="2" w:tplc="6316D722">
      <w:start w:val="1"/>
      <w:numFmt w:val="decimal"/>
      <w:lvlText w:val="%3."/>
      <w:lvlJc w:val="left"/>
      <w:pPr>
        <w:ind w:left="2160" w:hanging="1980"/>
      </w:pPr>
    </w:lvl>
    <w:lvl w:ilvl="3" w:tplc="DDBCF39C">
      <w:start w:val="1"/>
      <w:numFmt w:val="decimal"/>
      <w:lvlText w:val="%4."/>
      <w:lvlJc w:val="left"/>
      <w:pPr>
        <w:ind w:left="2880" w:hanging="2520"/>
      </w:pPr>
    </w:lvl>
    <w:lvl w:ilvl="4" w:tplc="5C48B0BA">
      <w:start w:val="1"/>
      <w:numFmt w:val="decimal"/>
      <w:lvlText w:val="%5."/>
      <w:lvlJc w:val="left"/>
      <w:pPr>
        <w:ind w:left="3600" w:hanging="3240"/>
      </w:pPr>
    </w:lvl>
    <w:lvl w:ilvl="5" w:tplc="54BE69AE">
      <w:start w:val="1"/>
      <w:numFmt w:val="decimal"/>
      <w:lvlText w:val="%6."/>
      <w:lvlJc w:val="left"/>
      <w:pPr>
        <w:ind w:left="4320" w:hanging="4140"/>
      </w:pPr>
    </w:lvl>
    <w:lvl w:ilvl="6" w:tplc="A4EEC1F4">
      <w:start w:val="1"/>
      <w:numFmt w:val="decimal"/>
      <w:lvlText w:val="%7."/>
      <w:lvlJc w:val="left"/>
      <w:pPr>
        <w:ind w:left="5040" w:hanging="4680"/>
      </w:pPr>
    </w:lvl>
    <w:lvl w:ilvl="7" w:tplc="488456DE">
      <w:start w:val="1"/>
      <w:numFmt w:val="decimal"/>
      <w:lvlText w:val="%8."/>
      <w:lvlJc w:val="left"/>
      <w:pPr>
        <w:ind w:left="5760" w:hanging="5400"/>
      </w:pPr>
    </w:lvl>
    <w:lvl w:ilvl="8" w:tplc="E11C937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C10F9A"/>
    <w:multiLevelType w:val="hybridMultilevel"/>
    <w:tmpl w:val="5EF453B8"/>
    <w:lvl w:ilvl="0" w:tplc="3D8A48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424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F6CB816">
      <w:numFmt w:val="bullet"/>
      <w:lvlText w:val=""/>
      <w:lvlJc w:val="left"/>
      <w:pPr>
        <w:ind w:left="2160" w:hanging="1800"/>
      </w:pPr>
    </w:lvl>
    <w:lvl w:ilvl="3" w:tplc="B516B30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3CEBA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CF2A314">
      <w:numFmt w:val="bullet"/>
      <w:lvlText w:val=""/>
      <w:lvlJc w:val="left"/>
      <w:pPr>
        <w:ind w:left="4320" w:hanging="3960"/>
      </w:pPr>
    </w:lvl>
    <w:lvl w:ilvl="6" w:tplc="E16EEF6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4AC52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9C8FF8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86"/>
    <w:rsid w:val="003904E8"/>
    <w:rsid w:val="004B6686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C746"/>
  <w15:chartTrackingRefBased/>
  <w15:docId w15:val="{3124A357-98E8-40B8-8C6D-D74B00B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005"/>
    <w:pPr>
      <w:spacing w:line="25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="Calibri Light" w:eastAsiaTheme="majorEastAsia" w:hAnsiTheme="majorHAnsi" w:cstheme="majorBidi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="Calibri Light" w:eastAsiaTheme="majorEastAsia" w:hAnsiTheme="majorHAnsi" w:cstheme="majorBidi"/>
      <w:i/>
      <w:iCs/>
      <w:color w:val="2E74B5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8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1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hyperlink" Target="http://www.corestandards.org/ELA-Literacy/RI/7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7/3/" TargetMode="External"/><Relationship Id="rId12" Type="http://schemas.openxmlformats.org/officeDocument/2006/relationships/hyperlink" Target="http://www.corestandards.org/ELA-Literacy/RI/7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7/2/" TargetMode="External"/><Relationship Id="rId11" Type="http://schemas.openxmlformats.org/officeDocument/2006/relationships/hyperlink" Target="http://www.corestandards.org/ELA-Literacy/RI/7/3/" TargetMode="External"/><Relationship Id="rId5" Type="http://schemas.openxmlformats.org/officeDocument/2006/relationships/hyperlink" Target="http://www.corestandards.org/ELA-Literacy/RI/7/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RI/7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7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Sara Baker</cp:lastModifiedBy>
  <cp:revision>3</cp:revision>
  <dcterms:created xsi:type="dcterms:W3CDTF">2020-02-07T17:26:00Z</dcterms:created>
  <dcterms:modified xsi:type="dcterms:W3CDTF">2020-02-07T17:29:00Z</dcterms:modified>
</cp:coreProperties>
</file>